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left"/>
        <w:spacing w:lineRule="auto" w:line="360"/>
        <w:rPr>
          <w:sz w:val="32"/>
          <w:szCs w:val="32"/>
          <w:rFonts w:ascii="仿宋" w:eastAsia="仿宋" w:hAnsi="仿宋" w:cs="仿宋"/>
        </w:rPr>
      </w:pPr>
      <w:r>
        <w:rPr>
          <w:sz w:val="32"/>
          <w:szCs w:val="32"/>
          <w:rFonts w:ascii="仿宋" w:eastAsia="仿宋" w:hAnsi="仿宋" w:cs="仿宋"/>
        </w:rPr>
        <w:t>附件3</w:t>
      </w:r>
    </w:p>
    <w:tbl>
      <w:tblID w:val="0"/>
      <w:tblPr>
        <w:tblCellMar>
          <w:left w:w="108" w:type="dxa"/>
          <w:top w:w="0" w:type="dxa"/>
          <w:right w:w="108" w:type="dxa"/>
          <w:bottom w:w="0" w:type="dxa"/>
        </w:tblCellMar>
        <w:tblW w:w="9214" w:type="dxa"/>
        <w:tblInd w:w="108" w:type="dxa"/>
        <w:tblLook w:val="000000" w:firstRow="0" w:lastRow="0" w:firstColumn="0" w:lastColumn="0" w:noHBand="0" w:noVBand="0"/>
        <w:tblLayout w:type="fixed"/>
      </w:tblPr>
      <w:tblGrid>
        <w:gridCol w:w="1843"/>
        <w:gridCol w:w="1468"/>
        <w:gridCol w:w="3210"/>
        <w:gridCol w:w="2693"/>
      </w:tblGrid>
      <w:tr>
        <w:trPr>
          <w:trHeight w:hRule="atleast" w:val="950"/>
        </w:trPr>
        <w:tc>
          <w:tcPr>
            <w:tcW w:type="dxa" w:w="9214"/>
            <w:vAlign w:val="center"/>
            <w:gridSpan w:val="4"/>
            <w:tcBorders>
              <w:bottom w:val="single" w:color="auto" w:sz="4"/>
              <w:left w:val="nil" w:color="auto"/>
              <w:right w:val="nil" w:color="auto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32"/>
                <w:szCs w:val="32"/>
                <w:rFonts w:ascii="黑体" w:eastAsia="黑体" w:hAnsi="黑体" w:cs="黑体"/>
              </w:rPr>
            </w:pPr>
            <w:r>
              <w:rPr>
                <w:color w:val="000000"/>
                <w:sz w:val="32"/>
                <w:szCs w:val="32"/>
                <w:rFonts w:ascii="黑体" w:eastAsia="黑体" w:hAnsi="黑体" w:cs="黑体"/>
              </w:rPr>
              <w:t>“筑基教师公益培训”参培教师报名表</w:t>
            </w:r>
          </w:p>
          <w:p>
            <w:pPr>
              <w:jc w:val="left"/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</w:p>
          <w:p>
            <w:pPr>
              <w:jc w:val="left"/>
              <w:rPr>
                <w:color w:val="000000"/>
                <w:sz w:val="24"/>
                <w:szCs w:val="24"/>
                <w:rFonts w:ascii="仿宋" w:eastAsia="仿宋" w:hAnsi="仿宋" w:cs="仿宋"/>
              </w:rPr>
            </w:pPr>
            <w:r>
              <w:rPr>
                <w:color w:val="000000"/>
                <w:sz w:val="24"/>
                <w:szCs w:val="24"/>
                <w:rFonts w:ascii="仿宋" w:eastAsia="仿宋" w:hAnsi="仿宋" w:cs="仿宋"/>
              </w:rPr>
              <w:t xml:space="preserve">县级教育部门名称：                项目负责人及手机：</w:t>
            </w:r>
          </w:p>
        </w:tc>
      </w:tr>
      <w:tr>
        <w:trPr>
          <w:trHeight w:hRule="atleast" w:val="820"/>
        </w:trPr>
        <w:tc>
          <w:tcPr>
            <w:tcW w:type="dxa" w:w="184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b w:val="1"/>
                <w:color w:val="000000"/>
                <w:sz w:val="24"/>
                <w:szCs w:val="24"/>
                <w:rFonts w:ascii="宋体" w:eastAsia="宋体" w:hAnsi="宋体" w:cs="宋体"/>
              </w:rPr>
            </w:pPr>
            <w:r>
              <w:rPr>
                <w:b w:val="1"/>
                <w:color w:val="000000"/>
                <w:sz w:val="24"/>
                <w:szCs w:val="24"/>
                <w:rFonts w:ascii="宋体" w:eastAsia="宋体" w:hAnsi="宋体" w:cs="宋体"/>
              </w:rPr>
              <w:t>培训专题</w:t>
            </w:r>
          </w:p>
        </w:tc>
        <w:tc>
          <w:tcPr>
            <w:tcW w:type="dxa" w:w="146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b w:val="1"/>
                <w:color w:val="000000"/>
                <w:sz w:val="24"/>
                <w:szCs w:val="24"/>
                <w:rFonts w:ascii="宋体" w:eastAsia="宋体" w:hAnsi="宋体" w:cs="宋体"/>
              </w:rPr>
            </w:pPr>
            <w:r>
              <w:rPr>
                <w:b w:val="1"/>
                <w:color w:val="000000"/>
                <w:sz w:val="24"/>
                <w:szCs w:val="24"/>
                <w:rFonts w:ascii="宋体" w:eastAsia="宋体" w:hAnsi="宋体" w:cs="宋体"/>
              </w:rPr>
              <w:t>姓名</w:t>
            </w:r>
          </w:p>
        </w:tc>
        <w:tc>
          <w:tcPr>
            <w:tcW w:type="dxa" w:w="321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b w:val="1"/>
                <w:color w:val="000000"/>
                <w:sz w:val="24"/>
                <w:szCs w:val="24"/>
                <w:rFonts w:ascii="宋体" w:eastAsia="宋体" w:hAnsi="宋体" w:cs="宋体"/>
              </w:rPr>
            </w:pPr>
            <w:r>
              <w:rPr>
                <w:b w:val="1"/>
                <w:color w:val="000000"/>
                <w:sz w:val="24"/>
                <w:szCs w:val="24"/>
                <w:rFonts w:ascii="宋体" w:eastAsia="宋体" w:hAnsi="宋体" w:cs="宋体"/>
              </w:rPr>
              <w:t>所在单位（学校）</w:t>
            </w:r>
          </w:p>
        </w:tc>
        <w:tc>
          <w:tcPr>
            <w:tcW w:type="dxa" w:w="2693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b w:val="1"/>
                <w:color w:val="000000"/>
                <w:sz w:val="24"/>
                <w:szCs w:val="24"/>
                <w:rFonts w:ascii="宋体" w:eastAsia="宋体" w:hAnsi="宋体" w:cs="宋体"/>
              </w:rPr>
            </w:pPr>
            <w:r>
              <w:rPr>
                <w:b w:val="1"/>
                <w:color w:val="000000"/>
                <w:sz w:val="24"/>
                <w:szCs w:val="24"/>
                <w:rFonts w:ascii="宋体" w:eastAsia="宋体" w:hAnsi="宋体" w:cs="宋体"/>
              </w:rPr>
              <w:t>手机号码</w:t>
            </w:r>
          </w:p>
        </w:tc>
      </w:tr>
      <w:tr>
        <w:trPr>
          <w:trHeight w:hRule="atleast" w:val="600"/>
        </w:trPr>
        <w:tc>
          <w:tcPr>
            <w:tcW w:type="dxa" w:w="184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146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321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2693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</w:tr>
      <w:tr>
        <w:trPr>
          <w:trHeight w:hRule="atleast" w:val="600"/>
        </w:trPr>
        <w:tc>
          <w:tcPr>
            <w:tcW w:type="dxa" w:w="184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146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321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2693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</w:tr>
      <w:tr>
        <w:trPr>
          <w:trHeight w:hRule="atleast" w:val="600"/>
        </w:trPr>
        <w:tc>
          <w:tcPr>
            <w:tcW w:type="dxa" w:w="184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146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321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2693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</w:tr>
      <w:tr>
        <w:trPr>
          <w:trHeight w:hRule="atleast" w:val="600"/>
        </w:trPr>
        <w:tc>
          <w:tcPr>
            <w:tcW w:type="dxa" w:w="184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146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321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2693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</w:tr>
      <w:tr>
        <w:trPr>
          <w:trHeight w:hRule="atleast" w:val="600"/>
        </w:trPr>
        <w:tc>
          <w:tcPr>
            <w:tcW w:type="dxa" w:w="184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146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321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2693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</w:tr>
      <w:tr>
        <w:trPr>
          <w:trHeight w:hRule="atleast" w:val="600"/>
        </w:trPr>
        <w:tc>
          <w:tcPr>
            <w:tcW w:type="dxa" w:w="184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146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321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2693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</w:tr>
      <w:tr>
        <w:trPr>
          <w:trHeight w:hRule="atleast" w:val="600"/>
        </w:trPr>
        <w:tc>
          <w:tcPr>
            <w:tcW w:type="dxa" w:w="184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146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321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2693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</w:tr>
      <w:tr>
        <w:trPr>
          <w:trHeight w:hRule="atleast" w:val="600"/>
        </w:trPr>
        <w:tc>
          <w:tcPr>
            <w:tcW w:type="dxa" w:w="184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146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321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2693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</w:tr>
      <w:tr>
        <w:trPr>
          <w:trHeight w:hRule="atleast" w:val="600"/>
        </w:trPr>
        <w:tc>
          <w:tcPr>
            <w:tcW w:type="dxa" w:w="184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146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321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2693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</w:tr>
      <w:tr>
        <w:trPr>
          <w:trHeight w:hRule="atleast" w:val="600"/>
        </w:trPr>
        <w:tc>
          <w:tcPr>
            <w:tcW w:type="dxa" w:w="184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146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321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2693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</w:tr>
      <w:tr>
        <w:trPr>
          <w:trHeight w:hRule="atleast" w:val="600"/>
        </w:trPr>
        <w:tc>
          <w:tcPr>
            <w:tcW w:type="dxa" w:w="184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146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321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2693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</w:tr>
      <w:tr>
        <w:trPr>
          <w:trHeight w:hRule="atleast" w:val="600"/>
        </w:trPr>
        <w:tc>
          <w:tcPr>
            <w:tcW w:type="dxa" w:w="184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146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321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2693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</w:tr>
      <w:tr>
        <w:trPr>
          <w:trHeight w:hRule="atleast" w:val="600"/>
        </w:trPr>
        <w:tc>
          <w:tcPr>
            <w:tcW w:type="dxa" w:w="184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146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321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  <w:tc>
          <w:tcPr>
            <w:tcW w:type="dxa" w:w="2693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22"/>
                <w:szCs w:val="22"/>
                <w:rFonts w:ascii="等线" w:eastAsia="等线" w:hAnsi="等线" w:cs="等线"/>
              </w:rPr>
            </w:pPr>
            <w:r>
              <w:rPr>
                <w:color w:val="000000"/>
                <w:sz w:val="22"/>
                <w:szCs w:val="22"/>
                <w:rFonts w:ascii="等线" w:eastAsia="等线" w:hAnsi="等线" w:cs="等线"/>
              </w:rPr>
              <w:t>　</w:t>
            </w:r>
          </w:p>
        </w:tc>
      </w:tr>
    </w:tbl>
    <w:p>
      <w:pPr>
        <w:jc w:val="left"/>
        <w:spacing w:lineRule="auto" w:line="360"/>
        <w:rPr>
          <w:sz w:val="24"/>
          <w:szCs w:val="24"/>
          <w:rFonts w:ascii="仿宋" w:eastAsia="仿宋" w:hAnsi="仿宋" w:cs="仿宋"/>
        </w:rPr>
      </w:pPr>
      <w:r>
        <w:rPr>
          <w:sz w:val="24"/>
          <w:szCs w:val="24"/>
          <w:rFonts w:ascii="楷体" w:eastAsia="楷体" w:hAnsi="楷体" w:cs="楷体"/>
        </w:rPr>
        <w:t>注：“培训专题”从“中小学实验教学技能提升培训”“中小学教育信息化素养提升</w:t>
      </w:r>
      <w:r>
        <w:rPr>
          <w:sz w:val="24"/>
          <w:szCs w:val="24"/>
          <w:rFonts w:ascii="楷体" w:eastAsia="楷体" w:hAnsi="楷体" w:cs="楷体"/>
        </w:rPr>
        <w:t>培训”“中小学图书馆馆员基本素养和基本技能培训”三项内容中选择。</w:t>
      </w:r>
    </w:p>
    <w:p>
      <w:pPr>
        <w:spacing w:lineRule="auto" w:line="259"/>
        <w:rPr>
          <w:color w:val="auto"/>
          <w:sz w:val="21"/>
          <w:szCs w:val="21"/>
          <w:rFonts w:ascii="Calibri" w:eastAsia="宋体" w:hAnsi="宋体" w:cs="宋体"/>
        </w:rPr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1"/>
        <w:szCs w:val="21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40" w:after="0"/>
      <w:rPr/>
      <w:autoSpaceDE w:val="0"/>
      <w:autoSpaceDN w:val="0"/>
    </w:pPr>
    <w:rPr>
      <w:color w:val="auto"/>
      <w:sz w:val="21"/>
      <w:szCs w:val="21"/>
      <w:rFonts w:ascii="Calibri" w:eastAsia="宋体" w:hAnsi="宋体" w:cs="宋体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1"/>
      <w:szCs w:val="21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60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