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黑体" w:eastAsia="黑体" w:cs="黑体"/>
          <w:sz w:val="32"/>
          <w:szCs w:val="32"/>
        </w:rPr>
      </w:pPr>
      <w:bookmarkStart w:id="0" w:name="_GoBack"/>
      <w:r>
        <w:rPr>
          <w:rFonts w:ascii="黑体" w:eastAsia="黑体" w:cs="黑体" w:hint="eastAsia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 w:cs="方正小标宋简体"/>
          <w:sz w:val="44"/>
          <w:szCs w:val="44"/>
        </w:rPr>
      </w:pPr>
      <w:bookmarkEnd w:id="0"/>
      <w:r>
        <w:rPr>
          <w:rFonts w:ascii="方正小标宋简体" w:eastAsia="方正小标宋简体" w:cs="方正小标宋简体" w:hint="eastAsia"/>
          <w:sz w:val="44"/>
          <w:szCs w:val="44"/>
        </w:rPr>
        <w:t>教育装备行业企业信用等级评价报名表</w:t>
      </w:r>
    </w:p>
    <w:p>
      <w:pPr>
        <w:rPr>
          <w:rFonts w:ascii="仿宋" w:eastAsia="仿宋"/>
          <w:sz w:val="10"/>
          <w:szCs w:val="10"/>
        </w:rPr>
      </w:pPr>
    </w:p>
    <w:tbl>
      <w:tblPr>
        <w:jc w:val="center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586"/>
        <w:gridCol w:w="1825"/>
        <w:gridCol w:w="2639"/>
      </w:tblGrid>
      <w:tr>
        <w:trPr>
          <w:trHeight w:val="567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中文：</w:t>
            </w:r>
          </w:p>
        </w:tc>
      </w:tr>
      <w:tr>
        <w:trPr>
          <w:trHeight w:val="56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英文：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567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微 信 号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1419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8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申报</w:t>
            </w:r>
          </w:p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本单位自愿申请参加中国教育装备行业企业信用等级评价活动。   </w:t>
            </w:r>
          </w:p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              </w:t>
            </w:r>
          </w:p>
          <w:p>
            <w:pPr>
              <w:widowControl/>
              <w:ind w:firstLineChars="200" w:firstLine="64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       </w:t>
            </w:r>
          </w:p>
          <w:p>
            <w:pPr>
              <w:widowControl/>
              <w:ind w:firstLineChars="1150" w:firstLine="368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 xml:space="preserve"> （公章）                                                </w:t>
            </w:r>
          </w:p>
          <w:p>
            <w:pPr>
              <w:widowControl/>
              <w:ind w:firstLineChars="1000" w:firstLine="3200"/>
              <w:rPr>
                <w:rFonts w:asci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32"/>
                <w:szCs w:val="32"/>
              </w:rPr>
              <w:t>年     月     日</w:t>
            </w:r>
          </w:p>
        </w:tc>
      </w:tr>
    </w:tbl>
    <w:p>
      <w:pPr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 w:hint="eastAsia"/>
          <w:bCs/>
          <w:sz w:val="28"/>
          <w:szCs w:val="28"/>
        </w:rPr>
        <w:t>备注: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1.请填写有效联系方式，含移动电话及微信号等。</w:t>
      </w:r>
    </w:p>
    <w:p>
      <w:pPr>
        <w:jc w:val="left"/>
        <w:rPr>
          <w:rFonts w:ascii="仿宋" w:eastAsia="仿宋"/>
          <w:b/>
          <w:w w:val="96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2.本报名表加盖公章后，在202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年4月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日前盖好公章后扫描电子版发送至协会信评工作邮箱xpb</w:t>
      </w:r>
      <w:r>
        <w:rPr>
          <w:rFonts w:ascii="宋体" w:eastAsia="宋体" w:cs="仿宋_GB2312" w:hint="eastAsia"/>
          <w:sz w:val="28"/>
          <w:szCs w:val="28"/>
        </w:rPr>
        <w:t>@</w:t>
      </w:r>
      <w:r>
        <w:rPr>
          <w:rFonts w:ascii="仿宋_GB2312" w:eastAsia="仿宋_GB2312" w:cs="仿宋_GB2312" w:hint="eastAsia"/>
          <w:sz w:val="28"/>
          <w:szCs w:val="28"/>
        </w:rPr>
        <w:t>ceeia.cn，并将报名表原件寄送到中国教育装备行业协会。</w:t>
      </w:r>
    </w:p>
    <w:p/>
    <w:sectPr>
      <w:headerReference w:type="default" r:id="rId2"/>
      <w:footerReference w:type="default" r:id="rId3"/>
      <w:pgSz w:w="11906" w:h="16838"/>
      <w:pgMar w:top="1440" w:right="1418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49" cy="131557"/>
              <wp:effectExtent l="0" t="0" r="0" b="0"/>
              <wp:wrapNone/>
              <wp:docPr id="1" name="_x0000_s102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49" cy="13155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1025 3" o:spid="_x0000_s3" filled="f" stroked="f" style="position:absolute;margin-left:0.0pt;margin-top:0.0pt;width:4.4999313pt;height:10.35884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3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2">
    <w:name w:val="header"/>
    <w:qFormat/>
    <w:next w:val="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273</Characters>
  <Lines>0</Lines>
  <Paragraphs>8</Paragraphs>
  <CharactersWithSpaces>364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2024-03-06T01:05:41Z</dcterms:created>
  <dcterms:modified xsi:type="dcterms:W3CDTF">2024-03-06T01:05:58Z</dcterms:modified>
</cp:coreProperties>
</file>